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C4" w:rsidRPr="00737954" w:rsidRDefault="00391BC4" w:rsidP="00391BC4">
      <w:pPr>
        <w:spacing w:after="0" w:line="240" w:lineRule="auto"/>
        <w:rPr>
          <w:rFonts w:asciiTheme="majorHAnsi" w:hAnsiTheme="majorHAnsi"/>
          <w:b/>
          <w:color w:val="4A442A" w:themeColor="background2" w:themeShade="40"/>
          <w:sz w:val="48"/>
        </w:rPr>
      </w:pPr>
      <w:r w:rsidRPr="00737954">
        <w:rPr>
          <w:rFonts w:asciiTheme="majorHAnsi" w:hAnsiTheme="majorHAnsi"/>
          <w:b/>
          <w:color w:val="4A442A" w:themeColor="background2" w:themeShade="40"/>
          <w:sz w:val="48"/>
        </w:rPr>
        <w:t xml:space="preserve">Создание </w:t>
      </w:r>
      <w:proofErr w:type="spellStart"/>
      <w:r w:rsidRPr="00737954">
        <w:rPr>
          <w:rFonts w:asciiTheme="majorHAnsi" w:hAnsiTheme="majorHAnsi"/>
          <w:b/>
          <w:color w:val="4A442A" w:themeColor="background2" w:themeShade="40"/>
          <w:sz w:val="48"/>
        </w:rPr>
        <w:t>видеоподкаста</w:t>
      </w:r>
      <w:proofErr w:type="spellEnd"/>
    </w:p>
    <w:p w:rsidR="00391BC4" w:rsidRDefault="00391BC4" w:rsidP="00391BC4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24"/>
        </w:rPr>
      </w:pPr>
    </w:p>
    <w:p w:rsidR="00391BC4" w:rsidRDefault="00391BC4" w:rsidP="00391BC4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32"/>
        </w:rPr>
      </w:pPr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в программе «</w:t>
      </w:r>
      <w:proofErr w:type="gramStart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Домашний</w:t>
      </w:r>
      <w:proofErr w:type="gramEnd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 xml:space="preserve"> </w:t>
      </w:r>
      <w:proofErr w:type="spellStart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медиасервер</w:t>
      </w:r>
      <w:proofErr w:type="spellEnd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», версии 1.20,</w:t>
      </w:r>
      <w:r w:rsidRPr="00737954">
        <w:rPr>
          <w:rFonts w:asciiTheme="majorHAnsi" w:hAnsiTheme="majorHAnsi"/>
          <w:i/>
          <w:color w:val="4A442A" w:themeColor="background2" w:themeShade="40"/>
          <w:sz w:val="32"/>
        </w:rPr>
        <w:t xml:space="preserve"> </w:t>
      </w:r>
    </w:p>
    <w:p w:rsidR="00391BC4" w:rsidRDefault="00391BC4" w:rsidP="00391BC4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24"/>
        </w:rPr>
      </w:pPr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 xml:space="preserve">на примере сериала «Шерлок Холмс и доктор Ватсон», </w:t>
      </w:r>
    </w:p>
    <w:p w:rsidR="00391BC4" w:rsidRPr="00737954" w:rsidRDefault="00391BC4" w:rsidP="00391BC4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24"/>
        </w:rPr>
      </w:pPr>
      <w:proofErr w:type="gramStart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 xml:space="preserve">размещённом на развлекательном портале </w:t>
      </w:r>
      <w:r w:rsidRPr="00737954">
        <w:rPr>
          <w:rFonts w:asciiTheme="majorHAnsi" w:hAnsiTheme="majorHAnsi"/>
          <w:i/>
          <w:color w:val="4A442A" w:themeColor="background2" w:themeShade="40"/>
          <w:sz w:val="24"/>
          <w:lang w:val="en-US"/>
        </w:rPr>
        <w:t>tvigle</w:t>
      </w:r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.</w:t>
      </w:r>
      <w:r w:rsidRPr="00737954">
        <w:rPr>
          <w:rFonts w:asciiTheme="majorHAnsi" w:hAnsiTheme="majorHAnsi"/>
          <w:i/>
          <w:color w:val="4A442A" w:themeColor="background2" w:themeShade="40"/>
          <w:sz w:val="24"/>
          <w:lang w:val="en-US"/>
        </w:rPr>
        <w:t>ru</w:t>
      </w:r>
      <w:proofErr w:type="gramEnd"/>
    </w:p>
    <w:p w:rsidR="003650DF" w:rsidRPr="00156DA0" w:rsidRDefault="003650DF" w:rsidP="003650DF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3650DF" w:rsidRPr="00464AC5" w:rsidRDefault="003650DF" w:rsidP="003650DF">
      <w:pPr>
        <w:spacing w:after="0" w:line="240" w:lineRule="auto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 xml:space="preserve">ЧАСТЬ 2. </w:t>
      </w:r>
      <w:r w:rsidRPr="00464AC5">
        <w:rPr>
          <w:rFonts w:asciiTheme="majorHAnsi" w:hAnsiTheme="majorHAnsi"/>
          <w:b/>
          <w:sz w:val="32"/>
        </w:rPr>
        <w:t xml:space="preserve">Определение параметров </w:t>
      </w:r>
      <w:proofErr w:type="spellStart"/>
      <w:r w:rsidRPr="00464AC5">
        <w:rPr>
          <w:rFonts w:asciiTheme="majorHAnsi" w:hAnsiTheme="majorHAnsi"/>
          <w:b/>
          <w:sz w:val="32"/>
        </w:rPr>
        <w:t>видеоподкаста</w:t>
      </w:r>
      <w:proofErr w:type="spellEnd"/>
      <w:r w:rsidRPr="00464AC5">
        <w:rPr>
          <w:rFonts w:asciiTheme="majorHAnsi" w:hAnsiTheme="majorHAnsi"/>
          <w:b/>
          <w:sz w:val="32"/>
        </w:rPr>
        <w:t xml:space="preserve"> </w:t>
      </w:r>
    </w:p>
    <w:p w:rsidR="003650DF" w:rsidRPr="00FD3D27" w:rsidRDefault="003650DF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3650DF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В программе «</w:t>
      </w:r>
      <w:proofErr w:type="gramStart"/>
      <w:r>
        <w:rPr>
          <w:rFonts w:asciiTheme="majorHAnsi" w:hAnsiTheme="majorHAnsi"/>
          <w:sz w:val="24"/>
        </w:rPr>
        <w:t>Домашний</w:t>
      </w:r>
      <w:proofErr w:type="gramEnd"/>
      <w:r>
        <w:rPr>
          <w:rFonts w:asciiTheme="majorHAnsi" w:hAnsiTheme="majorHAnsi"/>
          <w:sz w:val="24"/>
        </w:rPr>
        <w:t xml:space="preserve"> </w:t>
      </w:r>
      <w:proofErr w:type="spellStart"/>
      <w:r w:rsidR="00AE47A1">
        <w:rPr>
          <w:rFonts w:asciiTheme="majorHAnsi" w:hAnsiTheme="majorHAnsi"/>
          <w:sz w:val="24"/>
        </w:rPr>
        <w:t>медиа-</w:t>
      </w:r>
      <w:r>
        <w:rPr>
          <w:rFonts w:asciiTheme="majorHAnsi" w:hAnsiTheme="majorHAnsi"/>
          <w:sz w:val="24"/>
        </w:rPr>
        <w:t>сервер</w:t>
      </w:r>
      <w:proofErr w:type="spellEnd"/>
      <w:r>
        <w:rPr>
          <w:rFonts w:asciiTheme="majorHAnsi" w:hAnsiTheme="majorHAnsi"/>
          <w:sz w:val="24"/>
        </w:rPr>
        <w:t xml:space="preserve">» в левой части рабочего окна в списке «Папки </w:t>
      </w:r>
      <w:r w:rsidRPr="00205D71">
        <w:rPr>
          <w:rFonts w:asciiTheme="majorHAnsi" w:hAnsiTheme="majorHAnsi"/>
          <w:sz w:val="24"/>
        </w:rPr>
        <w:t>[</w:t>
      </w:r>
      <w:r>
        <w:rPr>
          <w:rFonts w:asciiTheme="majorHAnsi" w:hAnsiTheme="majorHAnsi"/>
          <w:sz w:val="24"/>
        </w:rPr>
        <w:t>Фильмы</w:t>
      </w:r>
      <w:r w:rsidRPr="00205D71">
        <w:rPr>
          <w:rFonts w:asciiTheme="majorHAnsi" w:hAnsiTheme="majorHAnsi"/>
          <w:sz w:val="24"/>
        </w:rPr>
        <w:t>]</w:t>
      </w:r>
      <w:r>
        <w:rPr>
          <w:rFonts w:asciiTheme="majorHAnsi" w:hAnsiTheme="majorHAnsi"/>
          <w:sz w:val="24"/>
        </w:rPr>
        <w:t>» кликнуть мышкой на элементе «</w:t>
      </w:r>
      <w:proofErr w:type="spellStart"/>
      <w:r>
        <w:rPr>
          <w:rFonts w:asciiTheme="majorHAnsi" w:hAnsiTheme="majorHAnsi"/>
          <w:sz w:val="24"/>
        </w:rPr>
        <w:t>Подкасты</w:t>
      </w:r>
      <w:proofErr w:type="spellEnd"/>
      <w:r>
        <w:rPr>
          <w:rFonts w:asciiTheme="majorHAnsi" w:hAnsiTheme="majorHAnsi"/>
          <w:sz w:val="24"/>
        </w:rPr>
        <w:t xml:space="preserve">» и правой кнопкой мыши в появившемся контекстном меню выбрать «Добавить </w:t>
      </w:r>
      <w:proofErr w:type="spellStart"/>
      <w:r>
        <w:rPr>
          <w:rFonts w:asciiTheme="majorHAnsi" w:hAnsiTheme="majorHAnsi"/>
          <w:sz w:val="24"/>
        </w:rPr>
        <w:t>подкаст</w:t>
      </w:r>
      <w:proofErr w:type="spellEnd"/>
      <w:r>
        <w:rPr>
          <w:rFonts w:asciiTheme="majorHAnsi" w:hAnsiTheme="majorHAnsi"/>
          <w:sz w:val="24"/>
        </w:rPr>
        <w:t xml:space="preserve">». Появится форма для задания параметров </w:t>
      </w:r>
      <w:proofErr w:type="spellStart"/>
      <w:r>
        <w:rPr>
          <w:rFonts w:asciiTheme="majorHAnsi" w:hAnsiTheme="majorHAnsi"/>
          <w:sz w:val="24"/>
        </w:rPr>
        <w:t>подкаста</w:t>
      </w:r>
      <w:proofErr w:type="spellEnd"/>
      <w:r>
        <w:rPr>
          <w:rFonts w:asciiTheme="majorHAnsi" w:hAnsiTheme="majorHAnsi"/>
          <w:sz w:val="24"/>
        </w:rPr>
        <w:t xml:space="preserve"> (Рис. </w:t>
      </w:r>
      <w:r w:rsidR="000F2BA5">
        <w:rPr>
          <w:rFonts w:asciiTheme="majorHAnsi" w:hAnsiTheme="majorHAnsi"/>
          <w:sz w:val="24"/>
        </w:rPr>
        <w:t>4</w:t>
      </w:r>
      <w:r>
        <w:rPr>
          <w:rFonts w:asciiTheme="majorHAnsi" w:hAnsiTheme="majorHAnsi"/>
          <w:sz w:val="24"/>
        </w:rPr>
        <w:t xml:space="preserve">). </w:t>
      </w:r>
    </w:p>
    <w:p w:rsidR="003650DF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0F2BA5" w:rsidRPr="000F2BA5" w:rsidRDefault="003650DF" w:rsidP="000F2BA5">
      <w:pPr>
        <w:pStyle w:val="a4"/>
        <w:spacing w:after="0"/>
      </w:pPr>
      <w:r w:rsidRPr="008360DD"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6553200" cy="4458681"/>
            <wp:effectExtent l="19050" t="0" r="0" b="0"/>
            <wp:docPr id="2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727" cy="4472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0DD">
        <w:t xml:space="preserve"> </w:t>
      </w:r>
    </w:p>
    <w:p w:rsidR="000F2BA5" w:rsidRPr="009C042A" w:rsidRDefault="000F2BA5" w:rsidP="000F2BA5">
      <w:pPr>
        <w:pStyle w:val="a4"/>
        <w:rPr>
          <w:rFonts w:ascii="Consolas" w:hAnsi="Consolas"/>
          <w:sz w:val="20"/>
          <w:szCs w:val="20"/>
        </w:rPr>
      </w:pPr>
      <w:r>
        <w:t>Рисунок 4</w:t>
      </w:r>
      <w:r w:rsidRPr="000E11F4">
        <w:t xml:space="preserve">. Форма «Добавить </w:t>
      </w:r>
      <w:proofErr w:type="spellStart"/>
      <w:r w:rsidRPr="000E11F4">
        <w:t>подкаст</w:t>
      </w:r>
      <w:proofErr w:type="spellEnd"/>
      <w:r w:rsidRPr="000E11F4">
        <w:t xml:space="preserve">» </w:t>
      </w:r>
    </w:p>
    <w:p w:rsidR="003650DF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В поле «Заголовок» следует ввести название </w:t>
      </w:r>
      <w:proofErr w:type="spellStart"/>
      <w:r>
        <w:rPr>
          <w:rFonts w:asciiTheme="majorHAnsi" w:hAnsiTheme="majorHAnsi"/>
          <w:sz w:val="24"/>
        </w:rPr>
        <w:t>подкаста</w:t>
      </w:r>
      <w:proofErr w:type="spellEnd"/>
      <w:r>
        <w:rPr>
          <w:rFonts w:asciiTheme="majorHAnsi" w:hAnsiTheme="majorHAnsi"/>
          <w:sz w:val="24"/>
        </w:rPr>
        <w:t xml:space="preserve">. В поле  «Ссылка» скопировать из буфера обмена адрес выбранного </w:t>
      </w:r>
      <w:r>
        <w:rPr>
          <w:rFonts w:asciiTheme="majorHAnsi" w:hAnsiTheme="majorHAnsi"/>
          <w:sz w:val="24"/>
          <w:lang w:val="en-US"/>
        </w:rPr>
        <w:t>rss</w:t>
      </w:r>
      <w:r w:rsidRPr="00160ED1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канала (</w:t>
      </w:r>
      <w:hyperlink r:id="rId6" w:history="1">
        <w:r w:rsidRPr="00705D82">
          <w:rPr>
            <w:rStyle w:val="a3"/>
            <w:rFonts w:asciiTheme="majorHAnsi" w:hAnsiTheme="majorHAnsi"/>
            <w:sz w:val="24"/>
            <w:lang w:val="en-US"/>
          </w:rPr>
          <w:t>http</w:t>
        </w:r>
        <w:r w:rsidRPr="00705D82">
          <w:rPr>
            <w:rStyle w:val="a3"/>
            <w:rFonts w:asciiTheme="majorHAnsi" w:hAnsiTheme="majorHAnsi"/>
            <w:sz w:val="24"/>
          </w:rPr>
          <w:t>://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www</w:t>
        </w:r>
        <w:r w:rsidRPr="00705D8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tvigle</w:t>
        </w:r>
        <w:r w:rsidRPr="00705D8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ru</w:t>
        </w:r>
        <w:r w:rsidRPr="00705D82">
          <w:rPr>
            <w:rStyle w:val="a3"/>
            <w:rFonts w:asciiTheme="majorHAnsi" w:hAnsiTheme="majorHAnsi"/>
            <w:sz w:val="24"/>
          </w:rPr>
          <w:t>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rss</w:t>
        </w:r>
        <w:r w:rsidRPr="00705D82">
          <w:rPr>
            <w:rStyle w:val="a3"/>
            <w:rFonts w:asciiTheme="majorHAnsi" w:hAnsiTheme="majorHAnsi"/>
            <w:sz w:val="24"/>
          </w:rPr>
          <w:t>/?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cnl</w:t>
        </w:r>
        <w:r w:rsidRPr="00705D82">
          <w:rPr>
            <w:rStyle w:val="a3"/>
            <w:rFonts w:asciiTheme="majorHAnsi" w:hAnsiTheme="majorHAnsi"/>
            <w:sz w:val="24"/>
          </w:rPr>
          <w:t>=2036</w:t>
        </w:r>
      </w:hyperlink>
      <w:r>
        <w:rPr>
          <w:rFonts w:asciiTheme="majorHAnsi" w:hAnsiTheme="majorHAnsi"/>
          <w:sz w:val="24"/>
        </w:rPr>
        <w:t>).</w:t>
      </w:r>
    </w:p>
    <w:p w:rsidR="003650DF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3650DF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В разделе «Режим чтения списка ресурсов» выбрать «Специальный (</w:t>
      </w:r>
      <w:proofErr w:type="spellStart"/>
      <w:r>
        <w:rPr>
          <w:rFonts w:asciiTheme="majorHAnsi" w:hAnsiTheme="majorHAnsi"/>
          <w:sz w:val="24"/>
        </w:rPr>
        <w:t>скрипт</w:t>
      </w:r>
      <w:proofErr w:type="spellEnd"/>
      <w:r>
        <w:rPr>
          <w:rFonts w:asciiTheme="majorHAnsi" w:hAnsiTheme="majorHAnsi"/>
          <w:sz w:val="24"/>
        </w:rPr>
        <w:t>)». В разделе «</w:t>
      </w:r>
      <w:proofErr w:type="spellStart"/>
      <w:r>
        <w:rPr>
          <w:rFonts w:asciiTheme="majorHAnsi" w:hAnsiTheme="majorHAnsi"/>
          <w:sz w:val="24"/>
        </w:rPr>
        <w:t>Скрипт</w:t>
      </w:r>
      <w:proofErr w:type="spellEnd"/>
      <w:r>
        <w:rPr>
          <w:rFonts w:asciiTheme="majorHAnsi" w:hAnsiTheme="majorHAnsi"/>
          <w:sz w:val="24"/>
        </w:rPr>
        <w:t xml:space="preserve"> чтения списка ресурсов» выбрать «Наследовать». В разделе «</w:t>
      </w:r>
      <w:proofErr w:type="spellStart"/>
      <w:r>
        <w:rPr>
          <w:rFonts w:asciiTheme="majorHAnsi" w:hAnsiTheme="majorHAnsi"/>
          <w:sz w:val="24"/>
        </w:rPr>
        <w:t>Скрипт</w:t>
      </w:r>
      <w:proofErr w:type="spellEnd"/>
      <w:r>
        <w:rPr>
          <w:rFonts w:asciiTheme="majorHAnsi" w:hAnsiTheme="majorHAnsi"/>
          <w:sz w:val="24"/>
        </w:rPr>
        <w:t xml:space="preserve"> получения ссылки на ресурс» выбрать «Включён», после чего активизируется кнопка «Редактирование </w:t>
      </w:r>
      <w:proofErr w:type="spellStart"/>
      <w:r>
        <w:rPr>
          <w:rFonts w:asciiTheme="majorHAnsi" w:hAnsiTheme="majorHAnsi"/>
          <w:sz w:val="24"/>
        </w:rPr>
        <w:t>скрипта</w:t>
      </w:r>
      <w:proofErr w:type="spellEnd"/>
      <w:r>
        <w:rPr>
          <w:rFonts w:asciiTheme="majorHAnsi" w:hAnsiTheme="majorHAnsi"/>
          <w:sz w:val="24"/>
        </w:rPr>
        <w:t xml:space="preserve">» </w:t>
      </w: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187984" cy="187984"/>
            <wp:effectExtent l="19050" t="0" r="2516" b="0"/>
            <wp:docPr id="9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62" cy="189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4"/>
        </w:rPr>
        <w:t xml:space="preserve">. В конце следует указать профиль </w:t>
      </w:r>
      <w:proofErr w:type="spellStart"/>
      <w:r>
        <w:rPr>
          <w:rFonts w:asciiTheme="majorHAnsi" w:hAnsiTheme="majorHAnsi"/>
          <w:sz w:val="24"/>
        </w:rPr>
        <w:t>транскодирования</w:t>
      </w:r>
      <w:proofErr w:type="spellEnd"/>
      <w:r>
        <w:rPr>
          <w:rFonts w:asciiTheme="majorHAnsi" w:hAnsiTheme="majorHAnsi"/>
          <w:sz w:val="24"/>
        </w:rPr>
        <w:t xml:space="preserve"> – «Фильмы (</w:t>
      </w:r>
      <w:r>
        <w:rPr>
          <w:rFonts w:asciiTheme="majorHAnsi" w:hAnsiTheme="majorHAnsi"/>
          <w:sz w:val="24"/>
          <w:lang w:val="en-US"/>
        </w:rPr>
        <w:t>TsMuxer</w:t>
      </w:r>
      <w:r>
        <w:rPr>
          <w:rFonts w:asciiTheme="majorHAnsi" w:hAnsiTheme="majorHAnsi"/>
          <w:sz w:val="24"/>
        </w:rPr>
        <w:t xml:space="preserve">)» (Рис. </w:t>
      </w:r>
      <w:r w:rsidR="000F2BA5">
        <w:rPr>
          <w:rFonts w:asciiTheme="majorHAnsi" w:hAnsiTheme="majorHAnsi"/>
          <w:sz w:val="24"/>
        </w:rPr>
        <w:t>5</w:t>
      </w:r>
      <w:r>
        <w:rPr>
          <w:rFonts w:asciiTheme="majorHAnsi" w:hAnsiTheme="majorHAnsi"/>
          <w:sz w:val="24"/>
        </w:rPr>
        <w:t>). Выйти из формы, нажав кнопку «ОК».</w:t>
      </w:r>
    </w:p>
    <w:p w:rsidR="003650DF" w:rsidRPr="00F94C62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3650DF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  <w:proofErr w:type="gramStart"/>
      <w:r>
        <w:rPr>
          <w:rFonts w:asciiTheme="majorHAnsi" w:hAnsiTheme="majorHAnsi"/>
          <w:sz w:val="24"/>
        </w:rPr>
        <w:t xml:space="preserve">В разделе «Папки </w:t>
      </w:r>
      <w:r w:rsidRPr="00634726">
        <w:rPr>
          <w:rFonts w:asciiTheme="majorHAnsi" w:hAnsiTheme="majorHAnsi"/>
          <w:sz w:val="24"/>
        </w:rPr>
        <w:t>[</w:t>
      </w:r>
      <w:r>
        <w:rPr>
          <w:rFonts w:asciiTheme="majorHAnsi" w:hAnsiTheme="majorHAnsi"/>
          <w:sz w:val="24"/>
        </w:rPr>
        <w:t>Фильмы</w:t>
      </w:r>
      <w:r w:rsidRPr="00634726">
        <w:rPr>
          <w:rFonts w:asciiTheme="majorHAnsi" w:hAnsiTheme="majorHAnsi"/>
          <w:sz w:val="24"/>
        </w:rPr>
        <w:t>]</w:t>
      </w:r>
      <w:r>
        <w:rPr>
          <w:rFonts w:asciiTheme="majorHAnsi" w:hAnsiTheme="majorHAnsi"/>
          <w:sz w:val="24"/>
        </w:rPr>
        <w:t xml:space="preserve">» кликнуть мышкой на вновь созданном </w:t>
      </w:r>
      <w:proofErr w:type="spellStart"/>
      <w:r>
        <w:rPr>
          <w:rFonts w:asciiTheme="majorHAnsi" w:hAnsiTheme="majorHAnsi"/>
          <w:sz w:val="24"/>
        </w:rPr>
        <w:t>видеоподкасте</w:t>
      </w:r>
      <w:proofErr w:type="spellEnd"/>
      <w:r>
        <w:rPr>
          <w:rFonts w:asciiTheme="majorHAnsi" w:hAnsiTheme="majorHAnsi"/>
          <w:sz w:val="24"/>
        </w:rPr>
        <w:t xml:space="preserve"> и, нажав правую кнопку мыши, в появившемся контекстном меню выбрать «Обновление </w:t>
      </w:r>
      <w:proofErr w:type="spellStart"/>
      <w:r>
        <w:rPr>
          <w:rFonts w:asciiTheme="majorHAnsi" w:hAnsiTheme="majorHAnsi"/>
          <w:sz w:val="24"/>
        </w:rPr>
        <w:t>подкаста</w:t>
      </w:r>
      <w:proofErr w:type="spellEnd"/>
      <w:r>
        <w:rPr>
          <w:rFonts w:asciiTheme="majorHAnsi" w:hAnsiTheme="majorHAnsi"/>
          <w:sz w:val="24"/>
        </w:rPr>
        <w:t>».</w:t>
      </w:r>
      <w:proofErr w:type="gramEnd"/>
      <w:r>
        <w:rPr>
          <w:rFonts w:asciiTheme="majorHAnsi" w:hAnsiTheme="majorHAnsi"/>
          <w:sz w:val="24"/>
        </w:rPr>
        <w:t xml:space="preserve"> Через некоторое время в правой части в разделе  «Список </w:t>
      </w:r>
      <w:r w:rsidRPr="00F94C62">
        <w:rPr>
          <w:rFonts w:asciiTheme="majorHAnsi" w:hAnsiTheme="majorHAnsi"/>
          <w:sz w:val="24"/>
        </w:rPr>
        <w:t>[</w:t>
      </w:r>
      <w:r>
        <w:rPr>
          <w:rFonts w:asciiTheme="majorHAnsi" w:hAnsiTheme="majorHAnsi"/>
          <w:sz w:val="24"/>
        </w:rPr>
        <w:t>Фильмы</w:t>
      </w:r>
      <w:r w:rsidRPr="00F94C62">
        <w:rPr>
          <w:rFonts w:asciiTheme="majorHAnsi" w:hAnsiTheme="majorHAnsi"/>
          <w:sz w:val="24"/>
        </w:rPr>
        <w:t>]</w:t>
      </w:r>
      <w:r>
        <w:rPr>
          <w:rFonts w:asciiTheme="majorHAnsi" w:hAnsiTheme="majorHAnsi"/>
          <w:sz w:val="24"/>
        </w:rPr>
        <w:t xml:space="preserve">» появится список фильмов.  </w:t>
      </w:r>
    </w:p>
    <w:p w:rsidR="003650DF" w:rsidRDefault="003650DF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3650DF" w:rsidRDefault="003650DF" w:rsidP="003650DF">
      <w:pPr>
        <w:keepNext/>
        <w:spacing w:after="0" w:line="240" w:lineRule="auto"/>
      </w:pPr>
    </w:p>
    <w:p w:rsidR="003650DF" w:rsidRDefault="003650DF" w:rsidP="003650DF">
      <w:pPr>
        <w:keepNext/>
        <w:spacing w:after="0" w:line="240" w:lineRule="auto"/>
      </w:pPr>
      <w:r>
        <w:rPr>
          <w:rFonts w:ascii="Consolas" w:hAnsi="Consolas"/>
          <w:noProof/>
          <w:sz w:val="20"/>
          <w:szCs w:val="20"/>
          <w:lang w:eastAsia="ru-RU"/>
        </w:rPr>
        <w:drawing>
          <wp:inline distT="0" distB="0" distL="0" distR="0">
            <wp:extent cx="6553200" cy="4458681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237" cy="4463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0DF" w:rsidRPr="009C042A" w:rsidRDefault="003650DF" w:rsidP="003650DF">
      <w:pPr>
        <w:pStyle w:val="a4"/>
        <w:rPr>
          <w:rFonts w:ascii="Consolas" w:hAnsi="Consolas"/>
          <w:sz w:val="20"/>
          <w:szCs w:val="20"/>
        </w:rPr>
      </w:pPr>
      <w:r>
        <w:t xml:space="preserve">Рисунок </w:t>
      </w:r>
      <w:r w:rsidR="000F2BA5">
        <w:t>5</w:t>
      </w:r>
      <w:r w:rsidRPr="000E11F4">
        <w:t xml:space="preserve">. Форма «Добавить </w:t>
      </w:r>
      <w:proofErr w:type="spellStart"/>
      <w:r w:rsidRPr="000E11F4">
        <w:t>подкаст</w:t>
      </w:r>
      <w:proofErr w:type="spellEnd"/>
      <w:r w:rsidRPr="000E11F4">
        <w:t>» после заполнения (или «Изменить название»)</w:t>
      </w:r>
    </w:p>
    <w:p w:rsidR="00AE47A1" w:rsidRDefault="00AE47A1" w:rsidP="003650DF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3650DF" w:rsidRPr="00391BC4" w:rsidRDefault="003650DF" w:rsidP="003650DF">
      <w:pPr>
        <w:spacing w:after="0" w:line="240" w:lineRule="auto"/>
        <w:rPr>
          <w:rFonts w:asciiTheme="majorHAnsi" w:hAnsiTheme="majorHAnsi"/>
          <w:i/>
          <w:sz w:val="28"/>
        </w:rPr>
      </w:pPr>
      <w:r w:rsidRPr="00391BC4">
        <w:rPr>
          <w:rFonts w:asciiTheme="majorHAnsi" w:hAnsiTheme="majorHAnsi"/>
          <w:i/>
          <w:sz w:val="28"/>
        </w:rPr>
        <w:t xml:space="preserve">Интернет-сервис </w:t>
      </w:r>
      <w:r w:rsidRPr="00391BC4">
        <w:rPr>
          <w:rFonts w:asciiTheme="majorHAnsi" w:hAnsiTheme="majorHAnsi"/>
          <w:i/>
          <w:sz w:val="28"/>
          <w:lang w:val="en-US"/>
        </w:rPr>
        <w:t>savefrom</w:t>
      </w:r>
      <w:r w:rsidRPr="00391BC4">
        <w:rPr>
          <w:rFonts w:asciiTheme="majorHAnsi" w:hAnsiTheme="majorHAnsi"/>
          <w:i/>
          <w:sz w:val="28"/>
        </w:rPr>
        <w:t>.</w:t>
      </w:r>
      <w:r w:rsidRPr="00391BC4">
        <w:rPr>
          <w:rFonts w:asciiTheme="majorHAnsi" w:hAnsiTheme="majorHAnsi"/>
          <w:i/>
          <w:sz w:val="28"/>
          <w:lang w:val="en-US"/>
        </w:rPr>
        <w:t>net</w:t>
      </w:r>
    </w:p>
    <w:p w:rsidR="003650DF" w:rsidRPr="00573495" w:rsidRDefault="003650DF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3650DF" w:rsidRPr="00692703" w:rsidRDefault="00AE47A1" w:rsidP="003650DF">
      <w:pPr>
        <w:pStyle w:val="black"/>
        <w:spacing w:before="0" w:beforeAutospacing="0" w:after="0" w:afterAutospacing="0"/>
        <w:jc w:val="both"/>
        <w:rPr>
          <w:rFonts w:asciiTheme="majorHAnsi" w:hAnsiTheme="majorHAnsi"/>
          <w:bCs/>
        </w:rPr>
      </w:pPr>
      <w:r>
        <w:rPr>
          <w:rFonts w:asciiTheme="majorHAnsi" w:hAnsiTheme="majorHAnsi"/>
        </w:rPr>
        <w:t>К сожалению, в данном виде ссылки списка фильмов работать не будут</w:t>
      </w:r>
      <w:r w:rsidR="003650DF" w:rsidRPr="00156DA0">
        <w:rPr>
          <w:rFonts w:asciiTheme="majorHAnsi" w:hAnsiTheme="majorHAnsi"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4714875</wp:posOffset>
            </wp:positionH>
            <wp:positionV relativeFrom="margin">
              <wp:posOffset>5695950</wp:posOffset>
            </wp:positionV>
            <wp:extent cx="1933575" cy="485775"/>
            <wp:effectExtent l="19050" t="0" r="9525" b="0"/>
            <wp:wrapSquare wrapText="bothSides"/>
            <wp:docPr id="1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>, т.к. в</w:t>
      </w:r>
      <w:r w:rsidR="003650DF" w:rsidRPr="00692703">
        <w:rPr>
          <w:rFonts w:asciiTheme="majorHAnsi" w:hAnsiTheme="majorHAnsi"/>
          <w:bCs/>
        </w:rPr>
        <w:t xml:space="preserve"> </w:t>
      </w:r>
      <w:r w:rsidR="003650DF" w:rsidRPr="00692703">
        <w:rPr>
          <w:rFonts w:asciiTheme="majorHAnsi" w:hAnsiTheme="majorHAnsi"/>
          <w:bCs/>
          <w:lang w:val="en-US"/>
        </w:rPr>
        <w:t>rss</w:t>
      </w:r>
      <w:r w:rsidR="003650DF" w:rsidRPr="00692703">
        <w:rPr>
          <w:rFonts w:asciiTheme="majorHAnsi" w:hAnsiTheme="majorHAnsi"/>
          <w:bCs/>
        </w:rPr>
        <w:t>-</w:t>
      </w:r>
      <w:r w:rsidR="003650DF">
        <w:rPr>
          <w:rFonts w:asciiTheme="majorHAnsi" w:hAnsiTheme="majorHAnsi"/>
          <w:bCs/>
        </w:rPr>
        <w:t xml:space="preserve">каналах портала </w:t>
      </w:r>
      <w:r w:rsidR="003650DF">
        <w:rPr>
          <w:rFonts w:asciiTheme="majorHAnsi" w:hAnsiTheme="majorHAnsi"/>
          <w:bCs/>
          <w:lang w:val="en-US"/>
        </w:rPr>
        <w:t>Tvigle</w:t>
      </w:r>
      <w:r w:rsidR="003650DF" w:rsidRPr="00692703">
        <w:rPr>
          <w:rFonts w:asciiTheme="majorHAnsi" w:hAnsiTheme="majorHAnsi"/>
          <w:bCs/>
        </w:rPr>
        <w:t>.</w:t>
      </w:r>
      <w:r w:rsidR="003650DF">
        <w:rPr>
          <w:rFonts w:asciiTheme="majorHAnsi" w:hAnsiTheme="majorHAnsi"/>
          <w:bCs/>
          <w:lang w:val="en-US"/>
        </w:rPr>
        <w:t>ru</w:t>
      </w:r>
      <w:r w:rsidR="003650DF">
        <w:rPr>
          <w:rFonts w:asciiTheme="majorHAnsi" w:hAnsiTheme="majorHAnsi"/>
          <w:bCs/>
        </w:rPr>
        <w:t xml:space="preserve"> </w:t>
      </w:r>
      <w:r>
        <w:rPr>
          <w:rFonts w:asciiTheme="majorHAnsi" w:hAnsiTheme="majorHAnsi"/>
          <w:bCs/>
        </w:rPr>
        <w:t xml:space="preserve">прямые ссылки на видео файлы </w:t>
      </w:r>
      <w:r w:rsidR="003650DF">
        <w:rPr>
          <w:rFonts w:asciiTheme="majorHAnsi" w:hAnsiTheme="majorHAnsi"/>
          <w:bCs/>
        </w:rPr>
        <w:t>не указаны</w:t>
      </w:r>
      <w:r>
        <w:rPr>
          <w:rFonts w:asciiTheme="majorHAnsi" w:hAnsiTheme="majorHAnsi"/>
          <w:bCs/>
        </w:rPr>
        <w:t>. Д</w:t>
      </w:r>
      <w:r w:rsidR="003650DF">
        <w:rPr>
          <w:rFonts w:asciiTheme="majorHAnsi" w:hAnsiTheme="majorHAnsi"/>
          <w:bCs/>
        </w:rPr>
        <w:t xml:space="preserve">ля </w:t>
      </w:r>
      <w:r>
        <w:rPr>
          <w:rFonts w:asciiTheme="majorHAnsi" w:hAnsiTheme="majorHAnsi"/>
          <w:bCs/>
        </w:rPr>
        <w:t xml:space="preserve">того чтобы получить </w:t>
      </w:r>
      <w:r w:rsidR="003650DF">
        <w:rPr>
          <w:rFonts w:asciiTheme="majorHAnsi" w:hAnsiTheme="majorHAnsi"/>
          <w:bCs/>
        </w:rPr>
        <w:t>прямы</w:t>
      </w:r>
      <w:r>
        <w:rPr>
          <w:rFonts w:asciiTheme="majorHAnsi" w:hAnsiTheme="majorHAnsi"/>
          <w:bCs/>
        </w:rPr>
        <w:t>е</w:t>
      </w:r>
      <w:r w:rsidR="003650DF">
        <w:rPr>
          <w:rFonts w:asciiTheme="majorHAnsi" w:hAnsiTheme="majorHAnsi"/>
          <w:bCs/>
        </w:rPr>
        <w:t xml:space="preserve"> ссылк</w:t>
      </w:r>
      <w:r>
        <w:rPr>
          <w:rFonts w:asciiTheme="majorHAnsi" w:hAnsiTheme="majorHAnsi"/>
          <w:bCs/>
        </w:rPr>
        <w:t>и</w:t>
      </w:r>
      <w:r w:rsidR="003650DF">
        <w:rPr>
          <w:rFonts w:asciiTheme="majorHAnsi" w:hAnsiTheme="majorHAnsi"/>
          <w:bCs/>
        </w:rPr>
        <w:t xml:space="preserve"> необхо</w:t>
      </w:r>
      <w:r w:rsidR="000F2BA5">
        <w:rPr>
          <w:rFonts w:asciiTheme="majorHAnsi" w:hAnsiTheme="majorHAnsi"/>
          <w:bCs/>
        </w:rPr>
        <w:t>димо воспользоваться специализи</w:t>
      </w:r>
      <w:r w:rsidR="003650DF">
        <w:rPr>
          <w:rFonts w:asciiTheme="majorHAnsi" w:hAnsiTheme="majorHAnsi"/>
          <w:bCs/>
        </w:rPr>
        <w:t xml:space="preserve">рованными утилитами типа </w:t>
      </w:r>
      <w:r w:rsidR="003650DF">
        <w:rPr>
          <w:rFonts w:asciiTheme="majorHAnsi" w:hAnsiTheme="majorHAnsi"/>
          <w:bCs/>
          <w:lang w:val="en-US"/>
        </w:rPr>
        <w:t>URLSnooper</w:t>
      </w:r>
      <w:r w:rsidR="003650DF" w:rsidRPr="00C710CD">
        <w:rPr>
          <w:rFonts w:asciiTheme="majorHAnsi" w:hAnsiTheme="majorHAnsi"/>
          <w:bCs/>
        </w:rPr>
        <w:t xml:space="preserve"> </w:t>
      </w:r>
      <w:r w:rsidR="003650DF">
        <w:rPr>
          <w:rFonts w:asciiTheme="majorHAnsi" w:hAnsiTheme="majorHAnsi"/>
          <w:bCs/>
        </w:rPr>
        <w:t xml:space="preserve">или </w:t>
      </w:r>
      <w:proofErr w:type="spellStart"/>
      <w:r w:rsidR="003650DF">
        <w:rPr>
          <w:rFonts w:asciiTheme="majorHAnsi" w:hAnsiTheme="majorHAnsi"/>
          <w:bCs/>
        </w:rPr>
        <w:t>плагина</w:t>
      </w:r>
      <w:proofErr w:type="spellEnd"/>
      <w:r w:rsidR="003650DF">
        <w:rPr>
          <w:rFonts w:asciiTheme="majorHAnsi" w:hAnsiTheme="majorHAnsi"/>
          <w:bCs/>
        </w:rPr>
        <w:t xml:space="preserve"> Интернет-обозревателя </w:t>
      </w:r>
      <w:r w:rsidR="003650DF">
        <w:rPr>
          <w:rFonts w:asciiTheme="majorHAnsi" w:hAnsiTheme="majorHAnsi"/>
          <w:bCs/>
          <w:lang w:val="en-US"/>
        </w:rPr>
        <w:t>Downloadhelper</w:t>
      </w:r>
      <w:r w:rsidR="003650DF">
        <w:rPr>
          <w:rFonts w:asciiTheme="majorHAnsi" w:hAnsiTheme="majorHAnsi"/>
          <w:bCs/>
        </w:rPr>
        <w:t xml:space="preserve"> или же воспользоваться Интернет-ресурсом </w:t>
      </w:r>
      <w:r w:rsidR="003650DF" w:rsidRPr="00637CC9">
        <w:rPr>
          <w:rFonts w:asciiTheme="majorHAnsi" w:hAnsiTheme="majorHAnsi"/>
          <w:bCs/>
        </w:rPr>
        <w:t>SaveFrom.net.</w:t>
      </w:r>
    </w:p>
    <w:p w:rsidR="003650DF" w:rsidRDefault="003650DF" w:rsidP="003650DF">
      <w:pPr>
        <w:pStyle w:val="black"/>
        <w:spacing w:before="0" w:beforeAutospacing="0" w:after="0" w:afterAutospacing="0"/>
        <w:jc w:val="both"/>
        <w:rPr>
          <w:rFonts w:asciiTheme="majorHAnsi" w:hAnsiTheme="majorHAnsi"/>
          <w:b/>
          <w:bCs/>
        </w:rPr>
      </w:pPr>
    </w:p>
    <w:p w:rsidR="003650DF" w:rsidRDefault="00AE47A1" w:rsidP="003650DF">
      <w:pPr>
        <w:pStyle w:val="black"/>
        <w:spacing w:before="0" w:beforeAutospacing="0" w:after="0" w:afterAutospacing="0"/>
        <w:jc w:val="both"/>
        <w:rPr>
          <w:rFonts w:asciiTheme="majorHAnsi" w:hAnsiTheme="majorHAnsi"/>
        </w:rPr>
      </w:pPr>
      <w:r w:rsidRPr="00AE47A1">
        <w:rPr>
          <w:rFonts w:asciiTheme="majorHAnsi" w:hAnsiTheme="majorHAnsi"/>
          <w:bCs/>
        </w:rPr>
        <w:t xml:space="preserve">Сайт </w:t>
      </w:r>
      <w:r w:rsidR="003650DF" w:rsidRPr="00AE47A1">
        <w:rPr>
          <w:rFonts w:asciiTheme="majorHAnsi" w:hAnsiTheme="majorHAnsi"/>
          <w:bCs/>
          <w:i/>
        </w:rPr>
        <w:t>SaveFrom.net</w:t>
      </w:r>
      <w:r w:rsidR="003650DF" w:rsidRPr="00692703">
        <w:rPr>
          <w:rFonts w:asciiTheme="majorHAnsi" w:hAnsiTheme="majorHAnsi"/>
        </w:rPr>
        <w:t xml:space="preserve"> </w:t>
      </w:r>
      <w:r w:rsidR="003650DF">
        <w:rPr>
          <w:rFonts w:asciiTheme="majorHAnsi" w:hAnsiTheme="majorHAnsi"/>
        </w:rPr>
        <w:t>(</w:t>
      </w:r>
      <w:hyperlink r:id="rId10" w:history="1">
        <w:r w:rsidR="003650DF" w:rsidRPr="00705D82">
          <w:rPr>
            <w:rStyle w:val="a3"/>
            <w:rFonts w:asciiTheme="majorHAnsi" w:hAnsiTheme="majorHAnsi"/>
          </w:rPr>
          <w:t>http://ru.savefrom.net/</w:t>
        </w:r>
      </w:hyperlink>
      <w:r w:rsidR="003650DF">
        <w:rPr>
          <w:rFonts w:asciiTheme="majorHAnsi" w:hAnsiTheme="majorHAnsi"/>
        </w:rPr>
        <w:t xml:space="preserve">) </w:t>
      </w:r>
      <w:r w:rsidR="003650DF" w:rsidRPr="00692703">
        <w:rPr>
          <w:rFonts w:asciiTheme="majorHAnsi" w:hAnsiTheme="majorHAnsi"/>
        </w:rPr>
        <w:t xml:space="preserve">позволяет получать прямые ссылки для скачивания с более чем 40 сайтов, среди которых </w:t>
      </w:r>
      <w:proofErr w:type="spellStart"/>
      <w:r w:rsidR="003650DF" w:rsidRPr="00692703">
        <w:rPr>
          <w:rFonts w:asciiTheme="majorHAnsi" w:hAnsiTheme="majorHAnsi"/>
        </w:rPr>
        <w:t>Vkontakte.ru</w:t>
      </w:r>
      <w:proofErr w:type="spellEnd"/>
      <w:r w:rsidR="003650DF" w:rsidRPr="00692703">
        <w:rPr>
          <w:rFonts w:asciiTheme="majorHAnsi" w:hAnsiTheme="majorHAnsi"/>
        </w:rPr>
        <w:t xml:space="preserve">, RapidShare.com, YouTube.com, </w:t>
      </w:r>
      <w:proofErr w:type="spellStart"/>
      <w:r w:rsidR="003650DF" w:rsidRPr="00692703">
        <w:rPr>
          <w:rFonts w:asciiTheme="majorHAnsi" w:hAnsiTheme="majorHAnsi"/>
        </w:rPr>
        <w:t>Rutube.ru</w:t>
      </w:r>
      <w:proofErr w:type="spellEnd"/>
      <w:r w:rsidR="003650DF" w:rsidRPr="00692703">
        <w:rPr>
          <w:rFonts w:asciiTheme="majorHAnsi" w:hAnsiTheme="majorHAnsi"/>
        </w:rPr>
        <w:t xml:space="preserve"> и другие.</w:t>
      </w:r>
      <w:r w:rsidR="003650DF">
        <w:rPr>
          <w:rFonts w:asciiTheme="majorHAnsi" w:hAnsiTheme="majorHAnsi"/>
        </w:rPr>
        <w:t xml:space="preserve"> Для получения ссылки на </w:t>
      </w:r>
      <w:proofErr w:type="spellStart"/>
      <w:r w:rsidR="003650DF">
        <w:rPr>
          <w:rFonts w:asciiTheme="majorHAnsi" w:hAnsiTheme="majorHAnsi"/>
        </w:rPr>
        <w:t>медиаресурс</w:t>
      </w:r>
      <w:proofErr w:type="spellEnd"/>
      <w:r w:rsidR="003650DF">
        <w:rPr>
          <w:rFonts w:asciiTheme="majorHAnsi" w:hAnsiTheme="majorHAnsi"/>
        </w:rPr>
        <w:t xml:space="preserve"> надо в</w:t>
      </w:r>
      <w:r w:rsidR="003650DF" w:rsidRPr="00692703">
        <w:rPr>
          <w:rFonts w:asciiTheme="majorHAnsi" w:hAnsiTheme="majorHAnsi"/>
        </w:rPr>
        <w:t>ве</w:t>
      </w:r>
      <w:r w:rsidR="003650DF">
        <w:rPr>
          <w:rFonts w:asciiTheme="majorHAnsi" w:hAnsiTheme="majorHAnsi"/>
        </w:rPr>
        <w:t>сти</w:t>
      </w:r>
      <w:r w:rsidR="003650DF" w:rsidRPr="00692703">
        <w:rPr>
          <w:rFonts w:asciiTheme="majorHAnsi" w:hAnsiTheme="majorHAnsi"/>
        </w:rPr>
        <w:t xml:space="preserve"> адрес </w:t>
      </w:r>
      <w:proofErr w:type="spellStart"/>
      <w:r w:rsidR="003650DF" w:rsidRPr="00692703">
        <w:rPr>
          <w:rFonts w:asciiTheme="majorHAnsi" w:hAnsiTheme="majorHAnsi"/>
        </w:rPr>
        <w:t>веб-страницы</w:t>
      </w:r>
      <w:proofErr w:type="spellEnd"/>
      <w:r w:rsidR="003650DF" w:rsidRPr="00692703">
        <w:rPr>
          <w:rFonts w:asciiTheme="majorHAnsi" w:hAnsiTheme="majorHAnsi"/>
        </w:rPr>
        <w:t xml:space="preserve"> </w:t>
      </w:r>
      <w:r w:rsidR="003650DF">
        <w:rPr>
          <w:rFonts w:asciiTheme="majorHAnsi" w:hAnsiTheme="majorHAnsi"/>
        </w:rPr>
        <w:t>в соответствующее п</w:t>
      </w:r>
      <w:r w:rsidR="003650DF" w:rsidRPr="00692703">
        <w:rPr>
          <w:rFonts w:asciiTheme="majorHAnsi" w:hAnsiTheme="majorHAnsi"/>
        </w:rPr>
        <w:t xml:space="preserve">оле </w:t>
      </w:r>
      <w:r w:rsidR="003650DF">
        <w:rPr>
          <w:rFonts w:asciiTheme="majorHAnsi" w:hAnsiTheme="majorHAnsi"/>
        </w:rPr>
        <w:t xml:space="preserve">на </w:t>
      </w:r>
      <w:r w:rsidR="003650DF" w:rsidRPr="00692703">
        <w:rPr>
          <w:rFonts w:asciiTheme="majorHAnsi" w:hAnsiTheme="majorHAnsi"/>
        </w:rPr>
        <w:t xml:space="preserve"> страниц</w:t>
      </w:r>
      <w:r w:rsidR="003650DF">
        <w:rPr>
          <w:rFonts w:asciiTheme="majorHAnsi" w:hAnsiTheme="majorHAnsi"/>
        </w:rPr>
        <w:t>е</w:t>
      </w:r>
      <w:r w:rsidR="003650DF" w:rsidRPr="00692703">
        <w:rPr>
          <w:rFonts w:asciiTheme="majorHAnsi" w:hAnsiTheme="majorHAnsi"/>
        </w:rPr>
        <w:t xml:space="preserve"> </w:t>
      </w:r>
      <w:r w:rsidR="003650DF">
        <w:rPr>
          <w:rFonts w:asciiTheme="majorHAnsi" w:hAnsiTheme="majorHAnsi"/>
        </w:rPr>
        <w:t>сайта</w:t>
      </w:r>
      <w:r w:rsidR="003650DF" w:rsidRPr="00692703">
        <w:rPr>
          <w:rFonts w:asciiTheme="majorHAnsi" w:hAnsiTheme="majorHAnsi"/>
        </w:rPr>
        <w:t xml:space="preserve"> </w:t>
      </w:r>
      <w:r w:rsidR="003650DF">
        <w:rPr>
          <w:rFonts w:asciiTheme="majorHAnsi" w:hAnsiTheme="majorHAnsi"/>
        </w:rPr>
        <w:t xml:space="preserve">и </w:t>
      </w:r>
      <w:r w:rsidR="003650DF" w:rsidRPr="00692703">
        <w:rPr>
          <w:rFonts w:asciiTheme="majorHAnsi" w:hAnsiTheme="majorHAnsi"/>
        </w:rPr>
        <w:t>наж</w:t>
      </w:r>
      <w:r w:rsidR="003650DF">
        <w:rPr>
          <w:rFonts w:asciiTheme="majorHAnsi" w:hAnsiTheme="majorHAnsi"/>
        </w:rPr>
        <w:t>ать</w:t>
      </w:r>
      <w:r w:rsidR="003650DF" w:rsidRPr="00692703">
        <w:rPr>
          <w:rFonts w:asciiTheme="majorHAnsi" w:hAnsiTheme="majorHAnsi"/>
        </w:rPr>
        <w:t xml:space="preserve"> клавишу </w:t>
      </w:r>
      <w:proofErr w:type="spellStart"/>
      <w:r w:rsidR="003650DF" w:rsidRPr="00692703">
        <w:rPr>
          <w:rFonts w:asciiTheme="majorHAnsi" w:hAnsiTheme="majorHAnsi"/>
          <w:bCs/>
        </w:rPr>
        <w:t>Enter</w:t>
      </w:r>
      <w:proofErr w:type="spellEnd"/>
      <w:r w:rsidR="003650DF" w:rsidRPr="00692703">
        <w:rPr>
          <w:rFonts w:asciiTheme="majorHAnsi" w:hAnsiTheme="majorHAnsi"/>
        </w:rPr>
        <w:t>.</w:t>
      </w:r>
      <w:r w:rsidR="003650DF">
        <w:rPr>
          <w:rFonts w:asciiTheme="majorHAnsi" w:hAnsiTheme="majorHAnsi"/>
        </w:rPr>
        <w:t xml:space="preserve"> </w:t>
      </w:r>
    </w:p>
    <w:p w:rsidR="003650DF" w:rsidRPr="00D5784B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3650DF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Копируем адрес страницы просмотра фильма на портале </w:t>
      </w:r>
      <w:r>
        <w:rPr>
          <w:rFonts w:asciiTheme="majorHAnsi" w:hAnsiTheme="majorHAnsi"/>
          <w:sz w:val="24"/>
          <w:lang w:val="en-US"/>
        </w:rPr>
        <w:t>Tvigle</w:t>
      </w:r>
      <w:r w:rsidRPr="00CC144F">
        <w:rPr>
          <w:rFonts w:asciiTheme="majorHAnsi" w:hAnsiTheme="majorHAnsi"/>
          <w:sz w:val="24"/>
        </w:rPr>
        <w:t>.</w:t>
      </w:r>
      <w:r>
        <w:rPr>
          <w:rFonts w:asciiTheme="majorHAnsi" w:hAnsiTheme="majorHAnsi"/>
          <w:sz w:val="24"/>
          <w:lang w:val="en-US"/>
        </w:rPr>
        <w:t>ru</w:t>
      </w:r>
      <w:r>
        <w:rPr>
          <w:rFonts w:asciiTheme="majorHAnsi" w:hAnsiTheme="majorHAnsi"/>
          <w:sz w:val="24"/>
        </w:rPr>
        <w:t xml:space="preserve"> в буфер обмена</w:t>
      </w:r>
      <w:r w:rsidR="00C63D14">
        <w:rPr>
          <w:rFonts w:asciiTheme="majorHAnsi" w:hAnsiTheme="majorHAnsi"/>
          <w:sz w:val="24"/>
        </w:rPr>
        <w:t>,</w:t>
      </w:r>
      <w:r>
        <w:rPr>
          <w:rFonts w:asciiTheme="majorHAnsi" w:hAnsiTheme="majorHAnsi"/>
          <w:sz w:val="24"/>
        </w:rPr>
        <w:t xml:space="preserve"> затем переносим его</w:t>
      </w:r>
      <w:r w:rsidRPr="00637CC9">
        <w:rPr>
          <w:rFonts w:asciiTheme="majorHAnsi" w:hAnsiTheme="majorHAnsi"/>
          <w:sz w:val="24"/>
        </w:rPr>
        <w:t xml:space="preserve"> в поле ввода на сайте </w:t>
      </w:r>
      <w:r w:rsidRPr="00637CC9">
        <w:rPr>
          <w:rFonts w:asciiTheme="majorHAnsi" w:hAnsiTheme="majorHAnsi"/>
          <w:bCs/>
        </w:rPr>
        <w:t>SaveFrom.net</w:t>
      </w:r>
      <w:r w:rsidRPr="00637CC9">
        <w:rPr>
          <w:rFonts w:asciiTheme="majorHAnsi" w:hAnsiTheme="majorHAnsi"/>
          <w:sz w:val="24"/>
        </w:rPr>
        <w:t>.</w:t>
      </w:r>
      <w:r>
        <w:rPr>
          <w:rFonts w:asciiTheme="majorHAnsi" w:hAnsiTheme="majorHAnsi"/>
          <w:sz w:val="24"/>
        </w:rPr>
        <w:t xml:space="preserve"> </w:t>
      </w:r>
      <w:proofErr w:type="gramStart"/>
      <w:r>
        <w:rPr>
          <w:rFonts w:asciiTheme="majorHAnsi" w:hAnsiTheme="majorHAnsi"/>
          <w:sz w:val="24"/>
        </w:rPr>
        <w:t xml:space="preserve">Нажав </w:t>
      </w:r>
      <w:r>
        <w:rPr>
          <w:rFonts w:asciiTheme="majorHAnsi" w:hAnsiTheme="majorHAnsi"/>
          <w:sz w:val="24"/>
          <w:lang w:val="en-US"/>
        </w:rPr>
        <w:t>Enter</w:t>
      </w:r>
      <w:r w:rsidR="00C63D14">
        <w:rPr>
          <w:rFonts w:asciiTheme="majorHAnsi" w:hAnsiTheme="majorHAnsi"/>
          <w:sz w:val="24"/>
        </w:rPr>
        <w:t xml:space="preserve"> и</w:t>
      </w:r>
      <w:r>
        <w:rPr>
          <w:rFonts w:asciiTheme="majorHAnsi" w:hAnsiTheme="majorHAnsi"/>
          <w:sz w:val="24"/>
        </w:rPr>
        <w:t xml:space="preserve"> получаем</w:t>
      </w:r>
      <w:proofErr w:type="gramEnd"/>
      <w:r>
        <w:rPr>
          <w:rFonts w:asciiTheme="majorHAnsi" w:hAnsiTheme="majorHAnsi"/>
          <w:sz w:val="24"/>
        </w:rPr>
        <w:t xml:space="preserve"> ссылки (</w:t>
      </w:r>
      <w:r>
        <w:rPr>
          <w:rFonts w:asciiTheme="majorHAnsi" w:hAnsiTheme="majorHAnsi"/>
          <w:sz w:val="24"/>
          <w:lang w:val="en-US"/>
        </w:rPr>
        <w:t>FLV</w:t>
      </w:r>
      <w:r w:rsidRPr="00FF5C3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и </w:t>
      </w:r>
      <w:r>
        <w:rPr>
          <w:rFonts w:asciiTheme="majorHAnsi" w:hAnsiTheme="majorHAnsi"/>
          <w:sz w:val="24"/>
          <w:lang w:val="en-US"/>
        </w:rPr>
        <w:t>FLV</w:t>
      </w:r>
      <w:r w:rsidRPr="00FF5C3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en-US"/>
        </w:rPr>
        <w:t>HQ</w:t>
      </w:r>
      <w:r>
        <w:rPr>
          <w:rFonts w:asciiTheme="majorHAnsi" w:hAnsiTheme="majorHAnsi"/>
          <w:sz w:val="24"/>
        </w:rPr>
        <w:t xml:space="preserve">) (Рис. </w:t>
      </w:r>
      <w:r w:rsidR="000F2BA5">
        <w:rPr>
          <w:rFonts w:asciiTheme="majorHAnsi" w:hAnsiTheme="majorHAnsi"/>
          <w:sz w:val="24"/>
        </w:rPr>
        <w:t>6</w:t>
      </w:r>
      <w:r>
        <w:rPr>
          <w:rFonts w:asciiTheme="majorHAnsi" w:hAnsiTheme="majorHAnsi"/>
          <w:sz w:val="24"/>
        </w:rPr>
        <w:t>):</w:t>
      </w:r>
    </w:p>
    <w:p w:rsidR="003650DF" w:rsidRDefault="003650DF" w:rsidP="003650DF">
      <w:pPr>
        <w:pStyle w:val="black"/>
        <w:spacing w:before="0" w:beforeAutospacing="0" w:after="0" w:afterAutospacing="0"/>
        <w:rPr>
          <w:rFonts w:asciiTheme="majorHAnsi" w:hAnsiTheme="majorHAnsi"/>
        </w:rPr>
      </w:pPr>
    </w:p>
    <w:p w:rsidR="003650DF" w:rsidRDefault="003650DF" w:rsidP="003650DF">
      <w:pPr>
        <w:keepNext/>
        <w:spacing w:after="0" w:line="240" w:lineRule="auto"/>
      </w:pPr>
      <w:r>
        <w:rPr>
          <w:rFonts w:asciiTheme="majorHAnsi" w:hAnsiTheme="majorHAnsi"/>
          <w:noProof/>
          <w:sz w:val="24"/>
          <w:lang w:eastAsia="ru-RU"/>
        </w:rPr>
        <w:lastRenderedPageBreak/>
        <w:drawing>
          <wp:inline distT="0" distB="0" distL="0" distR="0">
            <wp:extent cx="6181725" cy="1735303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735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0DF" w:rsidRPr="00637CC9" w:rsidRDefault="003650DF" w:rsidP="003650DF">
      <w:pPr>
        <w:pStyle w:val="a4"/>
        <w:rPr>
          <w:rFonts w:asciiTheme="majorHAnsi" w:hAnsiTheme="majorHAnsi"/>
          <w:sz w:val="24"/>
        </w:rPr>
      </w:pPr>
      <w:r>
        <w:t xml:space="preserve">Рисунок </w:t>
      </w:r>
      <w:r w:rsidR="000F2BA5">
        <w:t>6</w:t>
      </w:r>
      <w:r w:rsidRPr="00876924">
        <w:t xml:space="preserve">. Получение ссылок на </w:t>
      </w:r>
      <w:proofErr w:type="spellStart"/>
      <w:r>
        <w:t>видео</w:t>
      </w:r>
      <w:r w:rsidRPr="00876924">
        <w:t>ресурс</w:t>
      </w:r>
      <w:proofErr w:type="spellEnd"/>
      <w:r w:rsidRPr="00876924">
        <w:t xml:space="preserve"> на сайте SaveFrom.net</w:t>
      </w:r>
    </w:p>
    <w:p w:rsidR="003650DF" w:rsidRPr="00C710CD" w:rsidRDefault="003650DF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3650DF" w:rsidRPr="00C710CD" w:rsidRDefault="003650DF" w:rsidP="003650DF">
      <w:pPr>
        <w:spacing w:after="0" w:line="240" w:lineRule="auto"/>
        <w:rPr>
          <w:rFonts w:asciiTheme="majorHAnsi" w:hAnsiTheme="majorHAnsi"/>
          <w:sz w:val="24"/>
        </w:rPr>
      </w:pPr>
      <w:r w:rsidRPr="00C710CD">
        <w:rPr>
          <w:rFonts w:asciiTheme="majorHAnsi" w:hAnsiTheme="majorHAnsi"/>
          <w:sz w:val="24"/>
        </w:rPr>
        <w:t xml:space="preserve">Копируем </w:t>
      </w:r>
      <w:r>
        <w:rPr>
          <w:rFonts w:asciiTheme="majorHAnsi" w:hAnsiTheme="majorHAnsi"/>
          <w:sz w:val="24"/>
        </w:rPr>
        <w:t xml:space="preserve">их </w:t>
      </w:r>
      <w:r w:rsidRPr="00C710CD">
        <w:rPr>
          <w:rFonts w:asciiTheme="majorHAnsi" w:hAnsiTheme="majorHAnsi"/>
          <w:sz w:val="24"/>
        </w:rPr>
        <w:t>в буфер обмена и получаем:</w:t>
      </w:r>
    </w:p>
    <w:p w:rsidR="003650DF" w:rsidRPr="00C710CD" w:rsidRDefault="003650DF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3650DF" w:rsidRPr="00A82B46" w:rsidRDefault="003650DF" w:rsidP="003650DF">
      <w:pPr>
        <w:spacing w:after="0" w:line="240" w:lineRule="auto"/>
        <w:jc w:val="both"/>
        <w:rPr>
          <w:rFonts w:asciiTheme="majorHAnsi" w:hAnsiTheme="majorHAnsi"/>
          <w:b/>
          <w:sz w:val="24"/>
        </w:rPr>
      </w:pPr>
      <w:r w:rsidRPr="00C710CD">
        <w:rPr>
          <w:rFonts w:asciiTheme="majorHAnsi" w:hAnsiTheme="majorHAnsi"/>
          <w:sz w:val="24"/>
        </w:rPr>
        <w:t xml:space="preserve">для </w:t>
      </w:r>
      <w:r w:rsidRPr="00543B49">
        <w:rPr>
          <w:rFonts w:asciiTheme="majorHAnsi" w:hAnsiTheme="majorHAnsi"/>
          <w:b/>
          <w:sz w:val="24"/>
          <w:lang w:val="en-US"/>
        </w:rPr>
        <w:t>FLV</w:t>
      </w:r>
      <w:r w:rsidRPr="00A82B46">
        <w:rPr>
          <w:rFonts w:asciiTheme="majorHAnsi" w:hAnsiTheme="majorHAnsi"/>
          <w:b/>
          <w:sz w:val="24"/>
        </w:rPr>
        <w:t xml:space="preserve"> </w:t>
      </w:r>
      <w:r w:rsidRPr="00A82B46">
        <w:rPr>
          <w:rFonts w:asciiTheme="majorHAnsi" w:hAnsiTheme="majorHAnsi"/>
          <w:sz w:val="24"/>
        </w:rPr>
        <w:t>(480</w:t>
      </w:r>
      <w:r w:rsidRPr="00C710CD">
        <w:rPr>
          <w:rFonts w:asciiTheme="majorHAnsi" w:hAnsiTheme="majorHAnsi"/>
          <w:sz w:val="24"/>
        </w:rPr>
        <w:t>х</w:t>
      </w:r>
      <w:r w:rsidRPr="00A82B46">
        <w:rPr>
          <w:rFonts w:asciiTheme="majorHAnsi" w:hAnsiTheme="majorHAnsi"/>
          <w:sz w:val="24"/>
        </w:rPr>
        <w:t>360)</w:t>
      </w:r>
    </w:p>
    <w:p w:rsidR="003650DF" w:rsidRPr="00A82B46" w:rsidRDefault="002859A3" w:rsidP="003650DF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hyperlink r:id="rId12" w:history="1"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http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://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video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.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tvigle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.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ru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/6/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resource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rf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prg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/4/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443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0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db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1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fe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8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ecbafb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4725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ef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056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2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cda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video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/8072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0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ef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3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d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509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fc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7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f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282092137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addab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4/</w:t>
        </w:r>
        <w:r w:rsidR="003650DF" w:rsidRPr="00391BC4">
          <w:rPr>
            <w:rStyle w:val="a3"/>
            <w:rFonts w:ascii="Courier New" w:hAnsi="Courier New" w:cs="Courier New"/>
            <w:b/>
            <w:sz w:val="20"/>
            <w:szCs w:val="20"/>
            <w:lang w:val="en-US"/>
          </w:rPr>
          <w:t>Low</w:t>
        </w:r>
        <w:r w:rsidR="003650DF" w:rsidRPr="00391BC4">
          <w:rPr>
            <w:rStyle w:val="a3"/>
            <w:rFonts w:ascii="Courier New" w:hAnsi="Courier New" w:cs="Courier New"/>
            <w:b/>
            <w:sz w:val="20"/>
            <w:szCs w:val="20"/>
          </w:rPr>
          <w:t>.</w:t>
        </w:r>
        <w:r w:rsidR="003650DF" w:rsidRPr="00391BC4">
          <w:rPr>
            <w:rStyle w:val="a3"/>
            <w:rFonts w:ascii="Courier New" w:hAnsi="Courier New" w:cs="Courier New"/>
            <w:b/>
            <w:sz w:val="20"/>
            <w:szCs w:val="20"/>
            <w:lang w:val="en-US"/>
          </w:rPr>
          <w:t>flv</w:t>
        </w:r>
      </w:hyperlink>
    </w:p>
    <w:p w:rsidR="003650DF" w:rsidRPr="00A82B46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3650DF" w:rsidRPr="00A82B46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для </w:t>
      </w:r>
      <w:r>
        <w:rPr>
          <w:rFonts w:asciiTheme="majorHAnsi" w:hAnsiTheme="majorHAnsi"/>
          <w:sz w:val="24"/>
          <w:lang w:val="en-US"/>
        </w:rPr>
        <w:t>FLV</w:t>
      </w:r>
      <w:r w:rsidRPr="00A82B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en-US"/>
        </w:rPr>
        <w:t>HQ</w:t>
      </w:r>
      <w:r w:rsidRPr="00A82B46">
        <w:rPr>
          <w:rFonts w:asciiTheme="majorHAnsi" w:hAnsiTheme="majorHAnsi"/>
          <w:sz w:val="24"/>
        </w:rPr>
        <w:t xml:space="preserve"> (720</w:t>
      </w:r>
      <w:r>
        <w:rPr>
          <w:rFonts w:asciiTheme="majorHAnsi" w:hAnsiTheme="majorHAnsi"/>
          <w:sz w:val="24"/>
        </w:rPr>
        <w:t>х</w:t>
      </w:r>
      <w:r w:rsidRPr="00A82B46">
        <w:rPr>
          <w:rFonts w:asciiTheme="majorHAnsi" w:hAnsiTheme="majorHAnsi"/>
          <w:sz w:val="24"/>
        </w:rPr>
        <w:t>576)</w:t>
      </w:r>
    </w:p>
    <w:p w:rsidR="003650DF" w:rsidRPr="00A82B46" w:rsidRDefault="002859A3" w:rsidP="003650DF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hyperlink r:id="rId13" w:history="1"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http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://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video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.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tvigle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.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ru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/6/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resource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rf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prg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/4/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443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0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db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1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fe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8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ecbafb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4725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ef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056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2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cda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video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/8072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0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ef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3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d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509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fc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7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f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282092137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addab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4/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main</w:t>
        </w:r>
        <w:r w:rsidR="003650DF" w:rsidRPr="00A82B46">
          <w:rPr>
            <w:rStyle w:val="a3"/>
            <w:rFonts w:ascii="Courier New" w:hAnsi="Courier New" w:cs="Courier New"/>
            <w:sz w:val="20"/>
            <w:szCs w:val="20"/>
          </w:rPr>
          <w:t>.</w:t>
        </w:r>
        <w:r w:rsidR="003650DF" w:rsidRPr="00DE0328">
          <w:rPr>
            <w:rStyle w:val="a3"/>
            <w:rFonts w:ascii="Courier New" w:hAnsi="Courier New" w:cs="Courier New"/>
            <w:sz w:val="20"/>
            <w:szCs w:val="20"/>
            <w:lang w:val="en-US"/>
          </w:rPr>
          <w:t>flv</w:t>
        </w:r>
      </w:hyperlink>
    </w:p>
    <w:p w:rsidR="003650DF" w:rsidRPr="00A82B46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3650DF" w:rsidRPr="00FF5C3A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FF5C3A">
        <w:rPr>
          <w:rFonts w:asciiTheme="majorHAnsi" w:hAnsiTheme="majorHAnsi"/>
          <w:sz w:val="24"/>
          <w:szCs w:val="24"/>
        </w:rPr>
        <w:t>Видео</w:t>
      </w:r>
      <w:r>
        <w:rPr>
          <w:rFonts w:asciiTheme="majorHAnsi" w:hAnsiTheme="majorHAnsi"/>
          <w:sz w:val="24"/>
          <w:szCs w:val="24"/>
        </w:rPr>
        <w:t xml:space="preserve"> </w:t>
      </w:r>
      <w:r w:rsidRPr="00FF5C3A">
        <w:rPr>
          <w:rFonts w:asciiTheme="majorHAnsi" w:hAnsiTheme="majorHAnsi"/>
          <w:sz w:val="24"/>
          <w:szCs w:val="24"/>
        </w:rPr>
        <w:t xml:space="preserve">ресурс хранится в формате </w:t>
      </w:r>
      <w:r w:rsidRPr="00FF5C3A">
        <w:rPr>
          <w:rFonts w:asciiTheme="majorHAnsi" w:hAnsiTheme="majorHAnsi"/>
          <w:sz w:val="24"/>
          <w:szCs w:val="24"/>
          <w:lang w:val="en-US"/>
        </w:rPr>
        <w:t>Flash</w:t>
      </w:r>
      <w:r w:rsidRPr="00FF5C3A">
        <w:rPr>
          <w:rFonts w:asciiTheme="majorHAnsi" w:hAnsiTheme="majorHAnsi"/>
          <w:sz w:val="24"/>
          <w:szCs w:val="24"/>
        </w:rPr>
        <w:t xml:space="preserve"> </w:t>
      </w:r>
      <w:r w:rsidRPr="00FF5C3A">
        <w:rPr>
          <w:rFonts w:asciiTheme="majorHAnsi" w:hAnsiTheme="majorHAnsi"/>
          <w:sz w:val="24"/>
          <w:szCs w:val="24"/>
          <w:lang w:val="en-US"/>
        </w:rPr>
        <w:t>video</w:t>
      </w:r>
      <w:r w:rsidRPr="00FF5C3A">
        <w:rPr>
          <w:rFonts w:asciiTheme="majorHAnsi" w:hAnsiTheme="majorHAnsi"/>
          <w:sz w:val="24"/>
          <w:szCs w:val="24"/>
        </w:rPr>
        <w:t xml:space="preserve"> (</w:t>
      </w:r>
      <w:r w:rsidRPr="00FF5C3A">
        <w:rPr>
          <w:rFonts w:asciiTheme="majorHAnsi" w:hAnsiTheme="majorHAnsi"/>
          <w:sz w:val="24"/>
          <w:szCs w:val="24"/>
          <w:lang w:val="en-US"/>
        </w:rPr>
        <w:t>flv</w:t>
      </w:r>
      <w:r w:rsidRPr="00FF5C3A">
        <w:rPr>
          <w:rFonts w:asciiTheme="majorHAnsi" w:hAnsiTheme="majorHAnsi"/>
          <w:sz w:val="24"/>
          <w:szCs w:val="24"/>
        </w:rPr>
        <w:t xml:space="preserve">), используемом для передачи видео через Интернет. </w:t>
      </w:r>
      <w:r w:rsidRPr="00C710CD">
        <w:rPr>
          <w:rFonts w:asciiTheme="majorHAnsi" w:hAnsiTheme="majorHAnsi"/>
          <w:sz w:val="24"/>
          <w:szCs w:val="24"/>
        </w:rPr>
        <w:t xml:space="preserve">Для </w:t>
      </w:r>
      <w:r w:rsidR="001D15D4">
        <w:rPr>
          <w:rFonts w:asciiTheme="majorHAnsi" w:hAnsiTheme="majorHAnsi"/>
          <w:sz w:val="24"/>
          <w:szCs w:val="24"/>
        </w:rPr>
        <w:t>с</w:t>
      </w:r>
      <w:r w:rsidRPr="00C710CD">
        <w:rPr>
          <w:rFonts w:asciiTheme="majorHAnsi" w:hAnsiTheme="majorHAnsi"/>
          <w:sz w:val="24"/>
          <w:szCs w:val="24"/>
        </w:rPr>
        <w:t xml:space="preserve">правки </w:t>
      </w:r>
      <w:r w:rsidRPr="00C710CD">
        <w:rPr>
          <w:rFonts w:asciiTheme="majorHAnsi" w:hAnsiTheme="majorHAnsi"/>
          <w:sz w:val="24"/>
          <w:szCs w:val="24"/>
          <w:lang w:val="en-US"/>
        </w:rPr>
        <w:t>Flash</w:t>
      </w:r>
      <w:r w:rsidRPr="00C710CD">
        <w:rPr>
          <w:rFonts w:asciiTheme="majorHAnsi" w:hAnsiTheme="majorHAnsi"/>
          <w:sz w:val="24"/>
          <w:szCs w:val="24"/>
        </w:rPr>
        <w:t xml:space="preserve"> </w:t>
      </w:r>
      <w:r w:rsidRPr="00C710CD">
        <w:rPr>
          <w:rFonts w:asciiTheme="majorHAnsi" w:hAnsiTheme="majorHAnsi"/>
          <w:sz w:val="24"/>
          <w:szCs w:val="24"/>
          <w:lang w:val="en-US"/>
        </w:rPr>
        <w:t>video</w:t>
      </w:r>
      <w:r w:rsidRPr="00C710CD">
        <w:rPr>
          <w:rFonts w:asciiTheme="majorHAnsi" w:hAnsiTheme="majorHAnsi"/>
          <w:sz w:val="24"/>
          <w:szCs w:val="24"/>
        </w:rPr>
        <w:t xml:space="preserve"> обеспечивает более качественное изображение, особенно при</w:t>
      </w:r>
      <w:r w:rsidRPr="00FF5C3A">
        <w:rPr>
          <w:rFonts w:asciiTheme="majorHAnsi" w:hAnsiTheme="majorHAnsi"/>
          <w:sz w:val="24"/>
          <w:szCs w:val="24"/>
        </w:rPr>
        <w:t xml:space="preserve"> использовании низкого </w:t>
      </w:r>
      <w:hyperlink r:id="rId14" w:tooltip="Битрейт" w:history="1">
        <w:proofErr w:type="spellStart"/>
        <w:r w:rsidRPr="00FF5C3A">
          <w:rPr>
            <w:rStyle w:val="a3"/>
            <w:rFonts w:asciiTheme="majorHAnsi" w:hAnsiTheme="majorHAnsi"/>
            <w:sz w:val="24"/>
            <w:szCs w:val="24"/>
          </w:rPr>
          <w:t>битрейта</w:t>
        </w:r>
        <w:proofErr w:type="spellEnd"/>
      </w:hyperlink>
      <w:r>
        <w:rPr>
          <w:rFonts w:asciiTheme="majorHAnsi" w:hAnsiTheme="majorHAnsi"/>
          <w:sz w:val="24"/>
          <w:szCs w:val="24"/>
        </w:rPr>
        <w:t>,</w:t>
      </w:r>
      <w:r w:rsidRPr="00FF5C3A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и </w:t>
      </w:r>
      <w:r w:rsidRPr="00FF5C3A">
        <w:rPr>
          <w:rFonts w:asciiTheme="majorHAnsi" w:hAnsiTheme="majorHAnsi"/>
          <w:sz w:val="24"/>
          <w:szCs w:val="24"/>
        </w:rPr>
        <w:t xml:space="preserve">используется такими сервисами </w:t>
      </w:r>
      <w:proofErr w:type="spellStart"/>
      <w:r w:rsidRPr="00FF5C3A">
        <w:rPr>
          <w:rFonts w:asciiTheme="majorHAnsi" w:hAnsiTheme="majorHAnsi"/>
          <w:sz w:val="24"/>
          <w:szCs w:val="24"/>
        </w:rPr>
        <w:t>видеохостинга</w:t>
      </w:r>
      <w:proofErr w:type="spellEnd"/>
      <w:r w:rsidRPr="00FF5C3A">
        <w:rPr>
          <w:rFonts w:asciiTheme="majorHAnsi" w:hAnsiTheme="majorHAnsi"/>
          <w:sz w:val="24"/>
          <w:szCs w:val="24"/>
        </w:rPr>
        <w:t xml:space="preserve"> как </w:t>
      </w:r>
      <w:hyperlink r:id="rId15" w:tooltip="YouTube" w:history="1">
        <w:proofErr w:type="spellStart"/>
        <w:r w:rsidRPr="00FF5C3A">
          <w:rPr>
            <w:rStyle w:val="a3"/>
            <w:rFonts w:asciiTheme="majorHAnsi" w:hAnsiTheme="majorHAnsi"/>
            <w:sz w:val="24"/>
            <w:szCs w:val="24"/>
          </w:rPr>
          <w:t>YouTube</w:t>
        </w:r>
        <w:proofErr w:type="spellEnd"/>
      </w:hyperlink>
      <w:r w:rsidRPr="00FF5C3A">
        <w:rPr>
          <w:rFonts w:asciiTheme="majorHAnsi" w:hAnsiTheme="majorHAnsi"/>
          <w:sz w:val="24"/>
          <w:szCs w:val="24"/>
        </w:rPr>
        <w:t xml:space="preserve">, </w:t>
      </w:r>
      <w:hyperlink r:id="rId16" w:tooltip="Google Video" w:history="1">
        <w:proofErr w:type="spellStart"/>
        <w:r w:rsidRPr="00FF5C3A">
          <w:rPr>
            <w:rStyle w:val="a3"/>
            <w:rFonts w:asciiTheme="majorHAnsi" w:hAnsiTheme="majorHAnsi"/>
            <w:sz w:val="24"/>
            <w:szCs w:val="24"/>
          </w:rPr>
          <w:t>Google</w:t>
        </w:r>
        <w:proofErr w:type="spellEnd"/>
        <w:r w:rsidRPr="00FF5C3A">
          <w:rPr>
            <w:rStyle w:val="a3"/>
            <w:rFonts w:asciiTheme="majorHAnsi" w:hAnsiTheme="majorHAnsi"/>
            <w:sz w:val="24"/>
            <w:szCs w:val="24"/>
          </w:rPr>
          <w:t xml:space="preserve"> </w:t>
        </w:r>
        <w:proofErr w:type="spellStart"/>
        <w:r w:rsidRPr="00FF5C3A">
          <w:rPr>
            <w:rStyle w:val="a3"/>
            <w:rFonts w:asciiTheme="majorHAnsi" w:hAnsiTheme="majorHAnsi"/>
            <w:sz w:val="24"/>
            <w:szCs w:val="24"/>
          </w:rPr>
          <w:t>Video</w:t>
        </w:r>
        <w:proofErr w:type="spellEnd"/>
      </w:hyperlink>
      <w:r w:rsidRPr="00FF5C3A">
        <w:rPr>
          <w:rFonts w:asciiTheme="majorHAnsi" w:hAnsiTheme="majorHAnsi"/>
          <w:sz w:val="24"/>
          <w:szCs w:val="24"/>
        </w:rPr>
        <w:t xml:space="preserve">, </w:t>
      </w:r>
      <w:hyperlink r:id="rId17" w:tooltip="Вконтакте" w:history="1">
        <w:proofErr w:type="spellStart"/>
        <w:r w:rsidRPr="00FF5C3A">
          <w:rPr>
            <w:rStyle w:val="a3"/>
            <w:rFonts w:asciiTheme="majorHAnsi" w:hAnsiTheme="majorHAnsi"/>
            <w:sz w:val="24"/>
            <w:szCs w:val="24"/>
          </w:rPr>
          <w:t>Вконтакте</w:t>
        </w:r>
        <w:proofErr w:type="spellEnd"/>
      </w:hyperlink>
      <w:r w:rsidRPr="00FF5C3A">
        <w:rPr>
          <w:rFonts w:asciiTheme="majorHAnsi" w:hAnsiTheme="majorHAnsi"/>
          <w:sz w:val="24"/>
          <w:szCs w:val="24"/>
        </w:rPr>
        <w:t xml:space="preserve">, </w:t>
      </w:r>
      <w:hyperlink r:id="rId18" w:tooltip="RuTube" w:history="1">
        <w:proofErr w:type="spellStart"/>
        <w:r w:rsidRPr="00FF5C3A">
          <w:rPr>
            <w:rStyle w:val="a3"/>
            <w:rFonts w:asciiTheme="majorHAnsi" w:hAnsiTheme="majorHAnsi"/>
            <w:sz w:val="24"/>
            <w:szCs w:val="24"/>
          </w:rPr>
          <w:t>RuTube</w:t>
        </w:r>
        <w:proofErr w:type="spellEnd"/>
      </w:hyperlink>
      <w:r w:rsidRPr="00FF5C3A">
        <w:rPr>
          <w:rFonts w:asciiTheme="majorHAnsi" w:hAnsiTheme="majorHAnsi"/>
          <w:sz w:val="24"/>
          <w:szCs w:val="24"/>
        </w:rPr>
        <w:t xml:space="preserve"> и другими. </w:t>
      </w:r>
    </w:p>
    <w:p w:rsidR="003650DF" w:rsidRPr="00785694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391BC4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Теперь, и</w:t>
      </w:r>
      <w:r w:rsidRPr="00D9451E">
        <w:rPr>
          <w:rFonts w:asciiTheme="majorHAnsi" w:hAnsiTheme="majorHAnsi"/>
          <w:sz w:val="24"/>
        </w:rPr>
        <w:t xml:space="preserve">мея адреса </w:t>
      </w:r>
      <w:r>
        <w:rPr>
          <w:rFonts w:asciiTheme="majorHAnsi" w:hAnsiTheme="majorHAnsi"/>
          <w:sz w:val="24"/>
          <w:lang w:val="en-US"/>
        </w:rPr>
        <w:t>rss</w:t>
      </w:r>
      <w:r w:rsidRPr="00D9451E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каналов и прямые ссылки на видео ресурсы можно приступ</w:t>
      </w:r>
      <w:r w:rsidR="00C63D14">
        <w:rPr>
          <w:rFonts w:asciiTheme="majorHAnsi" w:hAnsiTheme="majorHAnsi"/>
          <w:sz w:val="24"/>
        </w:rPr>
        <w:t>и</w:t>
      </w:r>
      <w:r>
        <w:rPr>
          <w:rFonts w:asciiTheme="majorHAnsi" w:hAnsiTheme="majorHAnsi"/>
          <w:sz w:val="24"/>
        </w:rPr>
        <w:t xml:space="preserve">ть к написанию </w:t>
      </w:r>
      <w:proofErr w:type="spellStart"/>
      <w:r>
        <w:rPr>
          <w:rFonts w:asciiTheme="majorHAnsi" w:hAnsiTheme="majorHAnsi"/>
          <w:sz w:val="24"/>
        </w:rPr>
        <w:t>скрипта</w:t>
      </w:r>
      <w:proofErr w:type="spellEnd"/>
      <w:r>
        <w:rPr>
          <w:rFonts w:asciiTheme="majorHAnsi" w:hAnsiTheme="majorHAnsi"/>
          <w:sz w:val="24"/>
        </w:rPr>
        <w:t xml:space="preserve">, который будет автоматически преобразовывать информацию </w:t>
      </w:r>
      <w:r>
        <w:rPr>
          <w:rFonts w:asciiTheme="majorHAnsi" w:hAnsiTheme="majorHAnsi"/>
          <w:sz w:val="24"/>
          <w:lang w:val="en-US"/>
        </w:rPr>
        <w:t>rss</w:t>
      </w:r>
      <w:r>
        <w:rPr>
          <w:rFonts w:asciiTheme="majorHAnsi" w:hAnsiTheme="majorHAnsi"/>
          <w:sz w:val="24"/>
        </w:rPr>
        <w:t xml:space="preserve">-канала в прямые ссылки на потоковое видео. </w:t>
      </w:r>
    </w:p>
    <w:p w:rsidR="00391BC4" w:rsidRDefault="00391BC4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3650DF" w:rsidRPr="004D23AC" w:rsidRDefault="003650DF" w:rsidP="003650D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За основу возьмём видео стандартного качества (</w:t>
      </w:r>
      <w:r>
        <w:rPr>
          <w:rFonts w:asciiTheme="majorHAnsi" w:hAnsiTheme="majorHAnsi"/>
          <w:sz w:val="24"/>
          <w:lang w:val="en-US"/>
        </w:rPr>
        <w:t>Low</w:t>
      </w:r>
      <w:r>
        <w:rPr>
          <w:rFonts w:asciiTheme="majorHAnsi" w:hAnsiTheme="majorHAnsi"/>
          <w:sz w:val="24"/>
        </w:rPr>
        <w:t xml:space="preserve"> - 480х360).</w:t>
      </w:r>
    </w:p>
    <w:p w:rsidR="001E4502" w:rsidRDefault="001E4502"/>
    <w:sectPr w:rsidR="001E4502" w:rsidSect="003650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50DF"/>
    <w:rsid w:val="000F2BA5"/>
    <w:rsid w:val="001D15D4"/>
    <w:rsid w:val="001E4502"/>
    <w:rsid w:val="002859A3"/>
    <w:rsid w:val="003501D0"/>
    <w:rsid w:val="003650DF"/>
    <w:rsid w:val="00391BC4"/>
    <w:rsid w:val="00541499"/>
    <w:rsid w:val="00A6312F"/>
    <w:rsid w:val="00AE47A1"/>
    <w:rsid w:val="00C63D14"/>
    <w:rsid w:val="00CC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50DF"/>
    <w:rPr>
      <w:color w:val="0000FF" w:themeColor="hyperlink"/>
      <w:u w:val="single"/>
    </w:rPr>
  </w:style>
  <w:style w:type="paragraph" w:customStyle="1" w:styleId="black">
    <w:name w:val="black"/>
    <w:basedOn w:val="a"/>
    <w:rsid w:val="00365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uiPriority w:val="35"/>
    <w:unhideWhenUsed/>
    <w:qFormat/>
    <w:rsid w:val="003650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36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50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video.tvigle.ru/6/resource/rf/prg/c/4/c443c0db1fe8ecbafb4725ef056c2cda/video/8072c0ef3d509fc7f282092137addab4/main.flv" TargetMode="External"/><Relationship Id="rId18" Type="http://schemas.openxmlformats.org/officeDocument/2006/relationships/hyperlink" Target="http://ru.wikipedia.org/wiki/RuTub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video.tvigle.ru/6/resource/rf/prg/c/4/c443c0db1fe8ecbafb4725ef056c2cda/video/8072c0ef3d509fc7f282092137addab4/Low.flv" TargetMode="External"/><Relationship Id="rId17" Type="http://schemas.openxmlformats.org/officeDocument/2006/relationships/hyperlink" Target="http://ru.wikipedia.org/wiki/%D0%92%D0%BA%D0%BE%D0%BD%D1%82%D0%B0%D0%BA%D1%82%D0%B5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Google_Vide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tvigle.ru/rss/?cnl=2036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hyperlink" Target="http://ru.wikipedia.org/wiki/YouTube" TargetMode="External"/><Relationship Id="rId10" Type="http://schemas.openxmlformats.org/officeDocument/2006/relationships/hyperlink" Target="http://ru.savefrom.net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ru.wikipedia.org/wiki/%D0%91%D0%B8%D1%82%D1%80%D0%B5%D0%B9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EC436-B1E1-45D0-AAF9-4B9CAB3A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611</Words>
  <Characters>3488</Characters>
  <Application>Microsoft Office Word</Application>
  <DocSecurity>0</DocSecurity>
  <Lines>29</Lines>
  <Paragraphs>8</Paragraphs>
  <ScaleCrop>false</ScaleCrop>
  <Company>Microsoft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Brain</dc:creator>
  <cp:keywords/>
  <dc:description/>
  <cp:lastModifiedBy>Brain</cp:lastModifiedBy>
  <cp:revision>7</cp:revision>
  <dcterms:created xsi:type="dcterms:W3CDTF">2011-09-08T11:24:00Z</dcterms:created>
  <dcterms:modified xsi:type="dcterms:W3CDTF">2011-09-08T21:09:00Z</dcterms:modified>
</cp:coreProperties>
</file>